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1799"/>
        <w:gridCol w:w="3816"/>
      </w:tblGrid>
      <w:tr w:rsidR="00832934" w:rsidRPr="00E46B19" w:rsidTr="00E40A99">
        <w:trPr>
          <w:trHeight w:val="468"/>
        </w:trPr>
        <w:tc>
          <w:tcPr>
            <w:tcW w:w="5401" w:type="dxa"/>
            <w:shd w:val="clear" w:color="auto" w:fill="548DD4"/>
          </w:tcPr>
          <w:p w:rsidR="00744187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527766">
              <w:rPr>
                <w:rFonts w:ascii="Arial" w:hAnsi="Arial" w:cs="Arial"/>
                <w:b/>
                <w:color w:val="FFFFFF"/>
                <w:sz w:val="20"/>
                <w:szCs w:val="20"/>
              </w:rPr>
              <w:t>TI-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Light Them Up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E40A99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AC284B">
              <w:rPr>
                <w:rFonts w:ascii="Arial" w:hAnsi="Arial" w:cs="Arial"/>
                <w:sz w:val="20"/>
                <w:szCs w:val="20"/>
              </w:rPr>
              <w:t>,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C11D25" w:rsidRPr="00E46B19">
              <w:rPr>
                <w:rFonts w:ascii="Arial" w:hAnsi="Arial" w:cs="Arial"/>
                <w:sz w:val="20"/>
                <w:szCs w:val="20"/>
              </w:rPr>
              <w:t xml:space="preserve">learn </w:t>
            </w:r>
            <w:r w:rsidR="00FE725F">
              <w:rPr>
                <w:rFonts w:ascii="Arial" w:hAnsi="Arial" w:cs="Arial"/>
                <w:sz w:val="20"/>
                <w:szCs w:val="20"/>
              </w:rPr>
              <w:t>to control the sixteen</w:t>
            </w:r>
            <w:r w:rsidR="00342734">
              <w:rPr>
                <w:rFonts w:ascii="Arial" w:hAnsi="Arial" w:cs="Arial"/>
                <w:sz w:val="20"/>
                <w:szCs w:val="20"/>
              </w:rPr>
              <w:t xml:space="preserve"> color </w:t>
            </w:r>
            <w:r w:rsidR="006F267D">
              <w:rPr>
                <w:rFonts w:ascii="Arial" w:hAnsi="Arial" w:cs="Arial"/>
                <w:sz w:val="20"/>
                <w:szCs w:val="20"/>
              </w:rPr>
              <w:t xml:space="preserve">LEDs on the </w:t>
            </w:r>
            <w:r w:rsidR="00527766">
              <w:rPr>
                <w:rFonts w:ascii="Arial" w:hAnsi="Arial" w:cs="Arial"/>
                <w:sz w:val="20"/>
                <w:szCs w:val="20"/>
              </w:rPr>
              <w:t>TI-</w:t>
            </w:r>
            <w:r w:rsidR="006F267D">
              <w:rPr>
                <w:rFonts w:ascii="Arial" w:hAnsi="Arial" w:cs="Arial"/>
                <w:sz w:val="20"/>
                <w:szCs w:val="20"/>
              </w:rPr>
              <w:t>RGB Array as a group and individually.</w:t>
            </w:r>
            <w:r w:rsidR="00FE725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E40A99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8274E" w:rsidRPr="00E46B19" w:rsidRDefault="006F267D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 up ALL LEDs</w:t>
            </w:r>
            <w:r w:rsidR="001B6AB7">
              <w:rPr>
                <w:rFonts w:ascii="Arial" w:hAnsi="Arial" w:cs="Arial"/>
                <w:sz w:val="20"/>
                <w:szCs w:val="20"/>
              </w:rPr>
              <w:t xml:space="preserve"> and make them blink in unison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>se a</w:t>
            </w:r>
            <w:r w:rsidR="00004E9E">
              <w:rPr>
                <w:rFonts w:ascii="Arial" w:hAnsi="Arial" w:cs="Arial"/>
                <w:sz w:val="20"/>
                <w:szCs w:val="20"/>
              </w:rPr>
              <w:t>nother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 loop to light up and turn off the LEDs one at a time</w:t>
            </w:r>
          </w:p>
        </w:tc>
      </w:tr>
      <w:tr w:rsidR="00E40A99" w:rsidRPr="00E46B19" w:rsidTr="00E40A99">
        <w:trPr>
          <w:trHeight w:val="242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5408C5" w:rsidRDefault="005408C5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1AF9" w:rsidRDefault="002809E3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CFBA7BD" wp14:editId="39BB9621">
                  <wp:extent cx="2447925" cy="150756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049" cy="1509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8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A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D0FB34" wp14:editId="5A4CAE24">
                  <wp:extent cx="2029883" cy="1066800"/>
                  <wp:effectExtent l="0" t="0" r="889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364" cy="1071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5CD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97A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210746E" wp14:editId="163C9E0F">
                  <wp:extent cx="2143125" cy="1079056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976" cy="108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0F7" w:rsidRDefault="004C4809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</w:t>
            </w:r>
            <w:r w:rsidR="004D00F7" w:rsidRPr="004D00F7">
              <w:rPr>
                <w:rFonts w:ascii="Arial" w:hAnsi="Arial" w:cs="Arial"/>
                <w:i/>
                <w:iCs/>
                <w:sz w:val="20"/>
                <w:szCs w:val="20"/>
              </w:rPr>
              <w:t>back</w:t>
            </w:r>
            <w:r w:rsidR="004D00F7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D00F7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4D00F7" w:rsidRPr="004D00F7">
              <w:rPr>
                <w:rFonts w:ascii="Arial" w:hAnsi="Arial" w:cs="Arial"/>
                <w:i/>
                <w:iCs/>
                <w:sz w:val="20"/>
                <w:szCs w:val="20"/>
              </w:rPr>
              <w:t>BB ports</w:t>
            </w:r>
          </w:p>
          <w:p w:rsidR="00C97A5A" w:rsidRDefault="00C97A5A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40A99" w:rsidRDefault="00500794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27766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 xml:space="preserve">RGB Array 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is a circuit board with 16 </w:t>
            </w:r>
            <w:r w:rsidR="00804465">
              <w:rPr>
                <w:rFonts w:ascii="Arial" w:hAnsi="Arial" w:cs="Arial"/>
                <w:sz w:val="20"/>
                <w:szCs w:val="20"/>
              </w:rPr>
              <w:t xml:space="preserve">color </w:t>
            </w:r>
            <w:r w:rsidR="0044697D">
              <w:rPr>
                <w:rFonts w:ascii="Arial" w:hAnsi="Arial" w:cs="Arial"/>
                <w:sz w:val="20"/>
                <w:szCs w:val="20"/>
              </w:rPr>
              <w:t>LEDs</w:t>
            </w:r>
            <w:r w:rsidR="0099588F">
              <w:rPr>
                <w:rFonts w:ascii="Arial" w:hAnsi="Arial" w:cs="Arial"/>
                <w:sz w:val="20"/>
                <w:szCs w:val="20"/>
              </w:rPr>
              <w:t xml:space="preserve"> and a controller chip</w:t>
            </w:r>
            <w:r w:rsidR="00BB110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8467E4">
              <w:rPr>
                <w:rFonts w:ascii="Arial" w:hAnsi="Arial" w:cs="Arial"/>
                <w:sz w:val="20"/>
                <w:szCs w:val="20"/>
              </w:rPr>
              <w:t xml:space="preserve">comes with a short 4-wire cable. 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It connects to the TI-Innovator using </w:t>
            </w:r>
            <w:r w:rsidR="008467E4">
              <w:rPr>
                <w:rFonts w:ascii="Arial" w:hAnsi="Arial" w:cs="Arial"/>
                <w:sz w:val="20"/>
                <w:szCs w:val="20"/>
              </w:rPr>
              <w:t>the cable</w:t>
            </w:r>
            <w:r w:rsidR="00DE04C3">
              <w:rPr>
                <w:rFonts w:ascii="Arial" w:hAnsi="Arial" w:cs="Arial"/>
                <w:sz w:val="20"/>
                <w:szCs w:val="20"/>
              </w:rPr>
              <w:t xml:space="preserve"> wires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4F092F">
              <w:rPr>
                <w:rFonts w:ascii="Arial" w:hAnsi="Arial" w:cs="Arial"/>
                <w:sz w:val="20"/>
                <w:szCs w:val="20"/>
              </w:rPr>
              <w:t>plug in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to breadboard </w:t>
            </w:r>
            <w:r w:rsidR="00DE04C3">
              <w:rPr>
                <w:rFonts w:ascii="Arial" w:hAnsi="Arial" w:cs="Arial"/>
                <w:sz w:val="20"/>
                <w:szCs w:val="20"/>
              </w:rPr>
              <w:t xml:space="preserve">(BB) </w:t>
            </w:r>
            <w:r w:rsidR="0044697D">
              <w:rPr>
                <w:rFonts w:ascii="Arial" w:hAnsi="Arial" w:cs="Arial"/>
                <w:sz w:val="20"/>
                <w:szCs w:val="20"/>
              </w:rPr>
              <w:t>ports on the TI-Innovator.</w:t>
            </w:r>
            <w:r w:rsidR="007441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080D">
              <w:rPr>
                <w:rFonts w:ascii="Arial" w:hAnsi="Arial" w:cs="Arial"/>
                <w:sz w:val="20"/>
                <w:szCs w:val="20"/>
              </w:rPr>
              <w:t xml:space="preserve">Follow the </w:t>
            </w:r>
            <w:r w:rsidR="00FE49A9">
              <w:rPr>
                <w:rFonts w:ascii="Arial" w:hAnsi="Arial" w:cs="Arial"/>
                <w:sz w:val="20"/>
                <w:szCs w:val="20"/>
              </w:rPr>
              <w:t xml:space="preserve">wiring </w:t>
            </w:r>
            <w:r w:rsidR="00BB080D">
              <w:rPr>
                <w:rFonts w:ascii="Arial" w:hAnsi="Arial" w:cs="Arial"/>
                <w:sz w:val="20"/>
                <w:szCs w:val="20"/>
              </w:rPr>
              <w:t>instruction</w:t>
            </w:r>
            <w:r w:rsidR="00FE49A9">
              <w:rPr>
                <w:rFonts w:ascii="Arial" w:hAnsi="Arial" w:cs="Arial"/>
                <w:sz w:val="20"/>
                <w:szCs w:val="20"/>
              </w:rPr>
              <w:t>s</w:t>
            </w:r>
            <w:r w:rsidR="00BB080D">
              <w:rPr>
                <w:rFonts w:ascii="Arial" w:hAnsi="Arial" w:cs="Arial"/>
                <w:sz w:val="20"/>
                <w:szCs w:val="20"/>
              </w:rPr>
              <w:t xml:space="preserve"> on the back of the board to connect it to the TI-Innovator</w:t>
            </w:r>
            <w:r w:rsidR="006B37A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AC284B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6B37A3">
              <w:rPr>
                <w:rFonts w:ascii="Arial" w:hAnsi="Arial" w:cs="Arial"/>
                <w:sz w:val="20"/>
                <w:szCs w:val="20"/>
              </w:rPr>
              <w:t>connect the</w:t>
            </w:r>
            <w:r w:rsidR="00B5789D">
              <w:rPr>
                <w:rFonts w:ascii="Arial" w:hAnsi="Arial" w:cs="Arial"/>
                <w:sz w:val="20"/>
                <w:szCs w:val="20"/>
              </w:rPr>
              <w:t xml:space="preserve"> TI-Innovator to your TI-Nspire CX.</w:t>
            </w:r>
          </w:p>
          <w:p w:rsidR="0026190F" w:rsidRPr="00E46B19" w:rsidRDefault="0026190F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DF0ABF">
        <w:tc>
          <w:tcPr>
            <w:tcW w:w="7200" w:type="dxa"/>
            <w:gridSpan w:val="2"/>
          </w:tcPr>
          <w:p w:rsidR="0088274E" w:rsidRDefault="00145AA8" w:rsidP="0008272E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</w:t>
            </w:r>
            <w:r w:rsidR="00505D88">
              <w:rPr>
                <w:rFonts w:ascii="Arial" w:hAnsi="Arial" w:cs="Arial"/>
                <w:sz w:val="20"/>
                <w:szCs w:val="20"/>
              </w:rPr>
              <w:t xml:space="preserve">ur first program will make all 16 LEDs on the </w:t>
            </w:r>
            <w:r w:rsidR="0036381D">
              <w:rPr>
                <w:rFonts w:ascii="Arial" w:hAnsi="Arial" w:cs="Arial"/>
                <w:sz w:val="20"/>
                <w:szCs w:val="20"/>
              </w:rPr>
              <w:t>TI-</w:t>
            </w:r>
            <w:r w:rsidR="00505D88">
              <w:rPr>
                <w:rFonts w:ascii="Arial" w:hAnsi="Arial" w:cs="Arial"/>
                <w:sz w:val="20"/>
                <w:szCs w:val="20"/>
              </w:rPr>
              <w:t xml:space="preserve">RGB Array blink 10 times. </w:t>
            </w:r>
            <w:r w:rsidR="00DB091F">
              <w:rPr>
                <w:rFonts w:ascii="Arial" w:hAnsi="Arial" w:cs="Arial"/>
                <w:sz w:val="20"/>
                <w:szCs w:val="20"/>
              </w:rPr>
              <w:t>There are two instructions that control the Array:</w:t>
            </w:r>
          </w:p>
          <w:p w:rsidR="00DB091F" w:rsidRPr="0073132C" w:rsidRDefault="00855DD9" w:rsidP="00DB091F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F859E1" w:rsidRDefault="00855DD9" w:rsidP="00996A54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ALL </w:t>
            </w:r>
            <w:r w:rsidR="0073132C" w:rsidRPr="004A11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  g  b</w:t>
            </w:r>
            <w:r w:rsidR="0073132C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C7A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996A54" w:rsidRPr="0036381D">
              <w:rPr>
                <w:rFonts w:ascii="Arial" w:hAnsi="Arial" w:cs="Arial"/>
                <w:i/>
                <w:iCs/>
                <w:sz w:val="20"/>
                <w:szCs w:val="20"/>
              </w:rPr>
              <w:t>or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20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20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#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205BA" w:rsidRPr="004A11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  g  b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F859E1" w:rsidRDefault="00F859E1" w:rsidP="00F859E1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568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7205BA" w:rsidRPr="008C7333">
              <w:rPr>
                <w:rFonts w:ascii="Arial" w:hAnsi="Arial" w:cs="Arial"/>
                <w:sz w:val="20"/>
                <w:szCs w:val="20"/>
              </w:rPr>
              <w:t xml:space="preserve"># is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>an LED number (0 to 15)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 xml:space="preserve">or </w:t>
            </w:r>
            <w:proofErr w:type="spellStart"/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A468B3" w:rsidRPr="00A468B3">
              <w:rPr>
                <w:rFonts w:ascii="Arial" w:hAnsi="Arial" w:cs="Arial"/>
                <w:i/>
                <w:iCs/>
                <w:sz w:val="20"/>
                <w:szCs w:val="20"/>
              </w:rPr>
              <w:t>var</w:t>
            </w:r>
            <w:proofErr w:type="spellEnd"/>
            <w:r w:rsidR="00A468B3" w:rsidRPr="00A468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or expression</w:t>
            </w:r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7205BA" w:rsidRPr="008C7333" w:rsidRDefault="00F859E1" w:rsidP="00F859E1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F18A5" w:rsidRPr="003F18A5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gramEnd"/>
            <w:r w:rsidR="003F18A5" w:rsidRPr="003F18A5">
              <w:rPr>
                <w:rFonts w:ascii="Arial" w:hAnsi="Arial" w:cs="Arial"/>
                <w:i/>
                <w:iCs/>
                <w:sz w:val="20"/>
                <w:szCs w:val="20"/>
              </w:rPr>
              <w:t>, g, b</w:t>
            </w:r>
            <w:r w:rsidR="003F18A5">
              <w:rPr>
                <w:rFonts w:ascii="Arial" w:hAnsi="Arial" w:cs="Arial"/>
                <w:sz w:val="20"/>
                <w:szCs w:val="20"/>
              </w:rPr>
              <w:t xml:space="preserve"> are in the range 0 to 255.</w:t>
            </w:r>
          </w:p>
        </w:tc>
        <w:tc>
          <w:tcPr>
            <w:tcW w:w="3816" w:type="dxa"/>
          </w:tcPr>
          <w:p w:rsidR="007C1517" w:rsidRPr="00E46B19" w:rsidRDefault="0066780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67806">
              <w:rPr>
                <w:noProof/>
              </w:rPr>
              <w:drawing>
                <wp:inline distT="0" distB="0" distL="0" distR="0" wp14:anchorId="0E7DD46B" wp14:editId="28726E5C">
                  <wp:extent cx="2286000" cy="9048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12164" b="35311"/>
                          <a:stretch/>
                        </pic:blipFill>
                        <pic:spPr bwMode="auto">
                          <a:xfrm>
                            <a:off x="0" y="0"/>
                            <a:ext cx="2286000" cy="904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DF2" w:rsidRPr="00E46B19" w:rsidTr="00F03504">
        <w:trPr>
          <w:trHeight w:val="1935"/>
        </w:trPr>
        <w:tc>
          <w:tcPr>
            <w:tcW w:w="11016" w:type="dxa"/>
            <w:gridSpan w:val="3"/>
          </w:tcPr>
          <w:p w:rsidR="00B71A3D" w:rsidRDefault="00ED0DF2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</w:p>
          <w:p w:rsidR="00B71A3D" w:rsidRPr="003500A2" w:rsidRDefault="00B71A3D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“CONNECT RGB” </w:t>
            </w:r>
            <w:r w:rsidR="003500A2" w:rsidRPr="003500A2">
              <w:rPr>
                <w:rFonts w:ascii="Arial" w:hAnsi="Arial" w:cs="Arial"/>
                <w:bCs/>
                <w:sz w:val="20"/>
                <w:szCs w:val="20"/>
              </w:rPr>
              <w:t xml:space="preserve">sets up Innovator to control the </w:t>
            </w:r>
            <w:r w:rsidR="00C16A28">
              <w:rPr>
                <w:rFonts w:ascii="Arial" w:hAnsi="Arial" w:cs="Arial"/>
                <w:bCs/>
                <w:sz w:val="20"/>
                <w:szCs w:val="20"/>
              </w:rPr>
              <w:t>TI-</w:t>
            </w:r>
            <w:r w:rsidR="003500A2" w:rsidRPr="003500A2">
              <w:rPr>
                <w:rFonts w:ascii="Arial" w:hAnsi="Arial" w:cs="Arial"/>
                <w:bCs/>
                <w:sz w:val="20"/>
                <w:szCs w:val="20"/>
              </w:rPr>
              <w:t>RGB Array.</w:t>
            </w:r>
          </w:p>
          <w:p w:rsidR="00C16A28" w:rsidRPr="00C16A28" w:rsidRDefault="00C16A28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“SET RGB ALL </w:t>
            </w:r>
            <w:r w:rsidRPr="00C16A2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 g b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” </w:t>
            </w:r>
            <w:r w:rsidR="0015598D">
              <w:rPr>
                <w:rFonts w:ascii="Arial" w:hAnsi="Arial" w:cs="Arial"/>
                <w:bCs/>
                <w:sz w:val="20"/>
                <w:szCs w:val="20"/>
              </w:rPr>
              <w:t>controls all LEDs at once.</w:t>
            </w:r>
          </w:p>
          <w:p w:rsidR="00A00DFE" w:rsidRDefault="00B141C7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B141C7">
              <w:rPr>
                <w:rFonts w:ascii="Arial" w:hAnsi="Arial" w:cs="Arial"/>
                <w:b/>
                <w:sz w:val="20"/>
                <w:szCs w:val="20"/>
              </w:rPr>
              <w:t xml:space="preserve">“SET RGB </w:t>
            </w:r>
            <w:r w:rsidR="00C16A2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L</w:t>
            </w:r>
            <w:r w:rsidRPr="00B141C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r g b</w:t>
            </w:r>
            <w:proofErr w:type="gramStart"/>
            <w:r w:rsidRPr="00B141C7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lights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up LED #</w:t>
            </w:r>
            <w:r w:rsidR="00C16A28" w:rsidRPr="00C16A2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L</w:t>
            </w:r>
            <w:r w:rsidR="00C16A28">
              <w:rPr>
                <w:rFonts w:ascii="Arial" w:hAnsi="Arial" w:cs="Arial"/>
                <w:bCs/>
                <w:sz w:val="20"/>
                <w:szCs w:val="20"/>
              </w:rPr>
              <w:t xml:space="preserve"> with the color r-g-b.</w:t>
            </w:r>
          </w:p>
          <w:p w:rsidR="0015598D" w:rsidRPr="00B141C7" w:rsidRDefault="0015598D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At the end of a program it is wise to turn off all LEDs with </w:t>
            </w:r>
            <w:r w:rsidRPr="0015598D">
              <w:rPr>
                <w:rFonts w:ascii="Arial" w:hAnsi="Arial" w:cs="Arial"/>
                <w:b/>
                <w:sz w:val="20"/>
                <w:szCs w:val="20"/>
              </w:rPr>
              <w:t>“SET RGB ALL 0 0 0”</w:t>
            </w:r>
          </w:p>
          <w:p w:rsidR="0015598D" w:rsidRDefault="0015598D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43361" w:rsidRPr="003500A2" w:rsidRDefault="00ED0DF2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3500A2">
              <w:rPr>
                <w:rFonts w:ascii="Arial" w:hAnsi="Arial" w:cs="Arial"/>
                <w:bCs/>
                <w:sz w:val="20"/>
                <w:szCs w:val="20"/>
              </w:rPr>
              <w:t xml:space="preserve">There is one more </w:t>
            </w:r>
            <w:r w:rsidR="00D43361" w:rsidRPr="003500A2">
              <w:rPr>
                <w:rFonts w:ascii="Arial" w:hAnsi="Arial" w:cs="Arial"/>
                <w:bCs/>
                <w:sz w:val="20"/>
                <w:szCs w:val="20"/>
              </w:rPr>
              <w:t>command using the RGB Array:</w:t>
            </w:r>
          </w:p>
          <w:p w:rsidR="00ED0DF2" w:rsidRDefault="00D43361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="00ED0DF2">
              <w:rPr>
                <w:rFonts w:ascii="Arial" w:hAnsi="Arial" w:cs="Arial"/>
                <w:b/>
                <w:sz w:val="20"/>
                <w:szCs w:val="20"/>
              </w:rPr>
              <w:t>Send “</w:t>
            </w:r>
            <w:r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="00ED0D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RGB</w:t>
            </w:r>
            <w:r w:rsidR="00ED0DF2">
              <w:rPr>
                <w:rFonts w:ascii="Arial" w:hAnsi="Arial" w:cs="Arial"/>
                <w:b/>
                <w:sz w:val="20"/>
                <w:szCs w:val="20"/>
              </w:rPr>
              <w:t xml:space="preserve">” </w:t>
            </w:r>
          </w:p>
          <w:p w:rsidR="00C3480B" w:rsidRPr="00CB2683" w:rsidRDefault="00C3480B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Get </w:t>
            </w:r>
            <w:r w:rsidR="00A93E35" w:rsidRPr="00A93E3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</w:t>
            </w:r>
            <w:r w:rsidR="00417CCB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illi</w:t>
            </w:r>
            <w:r w:rsidRPr="00C3480B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amps</w:t>
            </w:r>
          </w:p>
          <w:p w:rsidR="00ED0DF2" w:rsidRPr="00CB2683" w:rsidRDefault="00C3480B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Reads the current in mA </w:t>
            </w:r>
            <w:r w:rsidR="000761A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0761A0">
              <w:rPr>
                <w:rFonts w:ascii="Arial" w:hAnsi="Arial" w:cs="Arial"/>
                <w:sz w:val="20"/>
                <w:szCs w:val="20"/>
              </w:rPr>
              <w:t>milli</w:t>
            </w:r>
            <w:r w:rsidR="003D7612">
              <w:rPr>
                <w:rFonts w:ascii="Arial" w:hAnsi="Arial" w:cs="Arial"/>
                <w:sz w:val="20"/>
                <w:szCs w:val="20"/>
              </w:rPr>
              <w:t>a</w:t>
            </w:r>
            <w:r w:rsidR="000761A0">
              <w:rPr>
                <w:rFonts w:ascii="Arial" w:hAnsi="Arial" w:cs="Arial"/>
                <w:sz w:val="20"/>
                <w:szCs w:val="20"/>
              </w:rPr>
              <w:t>mp</w:t>
            </w:r>
            <w:r w:rsidR="003D7612">
              <w:rPr>
                <w:rFonts w:ascii="Arial" w:hAnsi="Arial" w:cs="Arial"/>
                <w:sz w:val="20"/>
                <w:szCs w:val="20"/>
              </w:rPr>
              <w:t>ere</w:t>
            </w:r>
            <w:r w:rsidR="000761A0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="003D7612">
              <w:rPr>
                <w:rFonts w:ascii="Arial" w:hAnsi="Arial" w:cs="Arial"/>
                <w:sz w:val="20"/>
                <w:szCs w:val="20"/>
              </w:rPr>
              <w:t>)</w:t>
            </w:r>
            <w:r w:rsidR="000761A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the </w:t>
            </w:r>
            <w:r w:rsidR="006F1624">
              <w:rPr>
                <w:rFonts w:ascii="Arial" w:hAnsi="Arial" w:cs="Arial"/>
                <w:sz w:val="20"/>
                <w:szCs w:val="20"/>
              </w:rPr>
              <w:t>board is currently using.</w:t>
            </w:r>
            <w:r w:rsidR="00A93E35">
              <w:rPr>
                <w:rFonts w:ascii="Arial" w:hAnsi="Arial" w:cs="Arial"/>
                <w:sz w:val="20"/>
                <w:szCs w:val="20"/>
              </w:rPr>
              <w:t xml:space="preserve"> This co</w:t>
            </w:r>
            <w:r w:rsidR="00417CCB">
              <w:rPr>
                <w:rFonts w:ascii="Arial" w:hAnsi="Arial" w:cs="Arial"/>
                <w:sz w:val="20"/>
                <w:szCs w:val="20"/>
              </w:rPr>
              <w:t>mm</w:t>
            </w:r>
            <w:r w:rsidR="00A93E35">
              <w:rPr>
                <w:rFonts w:ascii="Arial" w:hAnsi="Arial" w:cs="Arial"/>
                <w:sz w:val="20"/>
                <w:szCs w:val="20"/>
              </w:rPr>
              <w:t xml:space="preserve">and can be useful when </w:t>
            </w:r>
            <w:r w:rsidR="00601645">
              <w:rPr>
                <w:rFonts w:ascii="Arial" w:hAnsi="Arial" w:cs="Arial"/>
                <w:sz w:val="20"/>
                <w:szCs w:val="20"/>
              </w:rPr>
              <w:t>studying electricity and determin</w:t>
            </w:r>
            <w:r w:rsidR="00E34611">
              <w:rPr>
                <w:rFonts w:ascii="Arial" w:hAnsi="Arial" w:cs="Arial"/>
                <w:sz w:val="20"/>
                <w:szCs w:val="20"/>
              </w:rPr>
              <w:t>in</w:t>
            </w:r>
            <w:r w:rsidR="00601645">
              <w:rPr>
                <w:rFonts w:ascii="Arial" w:hAnsi="Arial" w:cs="Arial"/>
                <w:sz w:val="20"/>
                <w:szCs w:val="20"/>
              </w:rPr>
              <w:t>g relationships as mA per LED</w:t>
            </w:r>
            <w:r w:rsidR="00E34611">
              <w:rPr>
                <w:rFonts w:ascii="Arial" w:hAnsi="Arial" w:cs="Arial"/>
                <w:sz w:val="20"/>
                <w:szCs w:val="20"/>
              </w:rPr>
              <w:t>, color and mA, brightness and mA, etc.</w:t>
            </w:r>
          </w:p>
          <w:p w:rsidR="00ED0DF2" w:rsidRPr="00E46B19" w:rsidRDefault="00ED0DF2" w:rsidP="00F03504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5AA8" w:rsidRDefault="00145AA8">
      <w:r>
        <w:br w:type="page"/>
      </w:r>
    </w:p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7821"/>
        <w:gridCol w:w="27"/>
        <w:gridCol w:w="3168"/>
      </w:tblGrid>
      <w:tr w:rsidR="001A3C4E" w:rsidRPr="00E46B19" w:rsidTr="00D04FE1">
        <w:tc>
          <w:tcPr>
            <w:tcW w:w="7848" w:type="dxa"/>
            <w:gridSpan w:val="2"/>
          </w:tcPr>
          <w:p w:rsidR="00145AA8" w:rsidRDefault="001A3C4E" w:rsidP="001A3C4E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Start a new program </w:t>
            </w:r>
            <w:r w:rsidR="006A4E9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A415A">
              <w:rPr>
                <w:rFonts w:ascii="Arial" w:hAnsi="Arial" w:cs="Arial"/>
                <w:sz w:val="20"/>
                <w:szCs w:val="20"/>
              </w:rPr>
              <w:t xml:space="preserve">we call it </w:t>
            </w:r>
            <w:r w:rsidR="001A415A" w:rsidRPr="006A4E9B">
              <w:rPr>
                <w:rFonts w:ascii="Arial" w:hAnsi="Arial" w:cs="Arial"/>
                <w:b/>
                <w:bCs/>
                <w:sz w:val="20"/>
                <w:szCs w:val="20"/>
              </w:rPr>
              <w:t>blink( )</w:t>
            </w:r>
            <w:r w:rsidR="006A4E9B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and add the statement </w:t>
            </w:r>
          </w:p>
          <w:p w:rsidR="00145AA8" w:rsidRDefault="001A3C4E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25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  <w:r>
              <w:rPr>
                <w:rFonts w:ascii="Arial" w:hAnsi="Arial" w:cs="Arial"/>
                <w:sz w:val="20"/>
                <w:szCs w:val="20"/>
              </w:rPr>
              <w:t xml:space="preserve"> by pressing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1A3C4E" w:rsidRDefault="00C05300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Send “C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>ONNECT</w:t>
            </w:r>
            <w:r w:rsidR="008B5BC5">
              <w:rPr>
                <w:rFonts w:ascii="Arial" w:hAnsi="Arial" w:cs="Arial"/>
                <w:b/>
                <w:bCs/>
                <w:sz w:val="20"/>
                <w:szCs w:val="20"/>
              </w:rPr>
              <w:t>-Output</w:t>
            </w:r>
            <w:r w:rsidRPr="00C053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RGB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5BC5">
              <w:rPr>
                <w:rFonts w:ascii="Arial" w:hAnsi="Arial" w:cs="Arial"/>
                <w:sz w:val="20"/>
                <w:szCs w:val="20"/>
              </w:rPr>
              <w:t>and add the closing quotation mark:</w:t>
            </w:r>
          </w:p>
          <w:p w:rsidR="008B5BC5" w:rsidRPr="00453CC4" w:rsidRDefault="008B5BC5" w:rsidP="008B5BC5">
            <w:pPr>
              <w:spacing w:before="80" w:after="80" w:line="300" w:lineRule="atLeast"/>
              <w:ind w:left="4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453CC4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1A3C4E" w:rsidRPr="00B75F89" w:rsidRDefault="001A3C4E" w:rsidP="001A3C4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:rsidR="001A3C4E" w:rsidRDefault="001A3C4E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A3C4E" w:rsidRPr="00E46B19" w:rsidRDefault="0032782D" w:rsidP="001A3C4E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bookmarkStart w:id="0" w:name="_GoBack"/>
            <w:r w:rsidRPr="0032782D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0423E6BA" wp14:editId="705726BD">
                  <wp:extent cx="1820036" cy="1371600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AC284B" w:rsidRPr="00E46B19" w:rsidTr="00E303FE">
        <w:trPr>
          <w:trHeight w:val="693"/>
        </w:trPr>
        <w:tc>
          <w:tcPr>
            <w:tcW w:w="11016" w:type="dxa"/>
            <w:gridSpan w:val="3"/>
          </w:tcPr>
          <w:p w:rsidR="00AC284B" w:rsidRPr="00E46B19" w:rsidRDefault="00AC284B" w:rsidP="00436D0A">
            <w:pPr>
              <w:shd w:val="clear" w:color="auto" w:fill="D9D9D9"/>
              <w:spacing w:before="120" w:after="120" w:line="30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AC284B">
              <w:rPr>
                <w:rFonts w:ascii="Arial" w:hAnsi="Arial" w:cs="Arial"/>
                <w:sz w:val="20"/>
                <w:szCs w:val="20"/>
              </w:rPr>
              <w:t xml:space="preserve">Send “connect </w:t>
            </w:r>
            <w:proofErr w:type="spellStart"/>
            <w:r w:rsidRPr="00AC284B">
              <w:rPr>
                <w:rFonts w:ascii="Arial" w:hAnsi="Arial" w:cs="Arial"/>
                <w:sz w:val="20"/>
                <w:szCs w:val="20"/>
              </w:rPr>
              <w:t>rgb</w:t>
            </w:r>
            <w:proofErr w:type="spellEnd"/>
            <w:r w:rsidRPr="00AC284B">
              <w:rPr>
                <w:rFonts w:ascii="Arial" w:hAnsi="Arial" w:cs="Arial"/>
                <w:sz w:val="20"/>
                <w:szCs w:val="20"/>
              </w:rPr>
              <w:t xml:space="preserve">” (using lowercase letters) is also allowed in Sketch 1.4 </w:t>
            </w:r>
            <w:r w:rsidR="00E303FE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on the TI-Innovator</w:t>
            </w:r>
            <w:r w:rsidR="00E303F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284B">
              <w:rPr>
                <w:rFonts w:ascii="Arial" w:hAnsi="Arial" w:cs="Arial"/>
                <w:sz w:val="20"/>
                <w:szCs w:val="20"/>
              </w:rPr>
              <w:t xml:space="preserve">and above </w:t>
            </w:r>
            <w:r w:rsidR="00E303FE">
              <w:rPr>
                <w:rFonts w:ascii="Arial" w:hAnsi="Arial" w:cs="Arial"/>
                <w:sz w:val="20"/>
                <w:szCs w:val="20"/>
              </w:rPr>
              <w:t>for the</w:t>
            </w:r>
            <w:r w:rsidRPr="00AC284B">
              <w:rPr>
                <w:rFonts w:ascii="Arial" w:hAnsi="Arial" w:cs="Arial"/>
                <w:sz w:val="20"/>
                <w:szCs w:val="20"/>
              </w:rPr>
              <w:t xml:space="preserve"> TI-Nspire CX</w:t>
            </w:r>
            <w:r w:rsidR="00E303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A3C4E" w:rsidRPr="00E46B19" w:rsidTr="00D04FE1">
        <w:trPr>
          <w:trHeight w:val="2412"/>
        </w:trPr>
        <w:tc>
          <w:tcPr>
            <w:tcW w:w="7848" w:type="dxa"/>
            <w:gridSpan w:val="2"/>
          </w:tcPr>
          <w:p w:rsidR="001A3C4E" w:rsidRDefault="00AF1FC5" w:rsidP="00AF1FC5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Pr="00E85FBA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54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0C28">
              <w:rPr>
                <w:rFonts w:ascii="Arial" w:hAnsi="Arial" w:cs="Arial"/>
                <w:sz w:val="20"/>
                <w:szCs w:val="20"/>
              </w:rPr>
              <w:t>b</w:t>
            </w:r>
            <w:r w:rsidR="00C54009">
              <w:rPr>
                <w:rFonts w:ascii="Arial" w:hAnsi="Arial" w:cs="Arial"/>
                <w:sz w:val="20"/>
                <w:szCs w:val="20"/>
              </w:rPr>
              <w:t xml:space="preserve">y pressing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For…</w:t>
            </w:r>
            <w:proofErr w:type="spellStart"/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340DAF" w:rsidRDefault="00992D2C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</w:t>
            </w:r>
            <w:r w:rsidR="001F3167">
              <w:rPr>
                <w:rFonts w:ascii="Arial" w:hAnsi="Arial" w:cs="Arial"/>
                <w:sz w:val="20"/>
                <w:szCs w:val="20"/>
              </w:rPr>
              <w:t>parameters are:</w:t>
            </w:r>
            <w:r>
              <w:rPr>
                <w:rFonts w:ascii="Arial" w:hAnsi="Arial" w:cs="Arial"/>
                <w:sz w:val="20"/>
                <w:szCs w:val="20"/>
              </w:rPr>
              <w:t xml:space="preserve"> a variable (we used </w:t>
            </w:r>
            <w:proofErr w:type="spellStart"/>
            <w:r w:rsidRPr="00992D2C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E85FBA">
              <w:rPr>
                <w:rFonts w:ascii="Arial" w:hAnsi="Arial" w:cs="Arial"/>
                <w:sz w:val="20"/>
                <w:szCs w:val="20"/>
              </w:rPr>
              <w:t>varying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1 to 10</w:t>
            </w:r>
            <w:r w:rsidR="00DC7395">
              <w:rPr>
                <w:rFonts w:ascii="Arial" w:hAnsi="Arial" w:cs="Arial"/>
                <w:sz w:val="20"/>
                <w:szCs w:val="20"/>
              </w:rPr>
              <w:t xml:space="preserve"> or a</w:t>
            </w:r>
            <w:r w:rsidR="006C6DDA">
              <w:rPr>
                <w:rFonts w:ascii="Arial" w:hAnsi="Arial" w:cs="Arial"/>
                <w:sz w:val="20"/>
                <w:szCs w:val="20"/>
              </w:rPr>
              <w:t>n upper</w:t>
            </w:r>
            <w:r w:rsidR="00DC7395">
              <w:rPr>
                <w:rFonts w:ascii="Arial" w:hAnsi="Arial" w:cs="Arial"/>
                <w:sz w:val="20"/>
                <w:szCs w:val="20"/>
              </w:rPr>
              <w:t xml:space="preserve"> value of your choice</w:t>
            </w:r>
            <w:r w:rsidR="00340DAF">
              <w:rPr>
                <w:rFonts w:ascii="Arial" w:hAnsi="Arial" w:cs="Arial"/>
                <w:sz w:val="20"/>
                <w:szCs w:val="20"/>
              </w:rPr>
              <w:t>:</w:t>
            </w:r>
            <w:r w:rsidR="006C6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40DAF" w:rsidRPr="00340DAF" w:rsidRDefault="00340DAF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40DAF">
              <w:rPr>
                <w:rFonts w:ascii="Arial" w:hAnsi="Arial" w:cs="Arial"/>
                <w:b/>
                <w:bCs/>
                <w:sz w:val="20"/>
                <w:szCs w:val="20"/>
              </w:rPr>
              <w:t>For I, 1, 10</w:t>
            </w:r>
          </w:p>
          <w:p w:rsidR="00992D2C" w:rsidRPr="00AF1FC5" w:rsidRDefault="00863AD8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But remember that </w:t>
            </w:r>
            <w:r w:rsidR="00145AA8">
              <w:rPr>
                <w:rFonts w:ascii="Arial" w:hAnsi="Arial" w:cs="Arial"/>
                <w:sz w:val="20"/>
                <w:szCs w:val="20"/>
              </w:rPr>
              <w:t xml:space="preserve">when running the program </w:t>
            </w:r>
            <w:r>
              <w:rPr>
                <w:rFonts w:ascii="Arial" w:hAnsi="Arial" w:cs="Arial"/>
                <w:sz w:val="20"/>
                <w:szCs w:val="20"/>
              </w:rPr>
              <w:t xml:space="preserve">you must wait for the program to end before doing anything else. There will be a better way of </w:t>
            </w:r>
            <w:r w:rsidR="00166692">
              <w:rPr>
                <w:rFonts w:ascii="Arial" w:hAnsi="Arial" w:cs="Arial"/>
                <w:sz w:val="20"/>
                <w:szCs w:val="20"/>
              </w:rPr>
              <w:t>ending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programs </w:t>
            </w:r>
            <w:r w:rsidR="00166692">
              <w:rPr>
                <w:rFonts w:ascii="Arial" w:hAnsi="Arial" w:cs="Arial"/>
                <w:sz w:val="20"/>
                <w:szCs w:val="20"/>
              </w:rPr>
              <w:t xml:space="preserve">at any time </w:t>
            </w:r>
            <w:r>
              <w:rPr>
                <w:rFonts w:ascii="Arial" w:hAnsi="Arial" w:cs="Arial"/>
                <w:sz w:val="20"/>
                <w:szCs w:val="20"/>
              </w:rPr>
              <w:t>in the next Skill Builder.</w:t>
            </w:r>
          </w:p>
        </w:tc>
        <w:tc>
          <w:tcPr>
            <w:tcW w:w="3168" w:type="dxa"/>
          </w:tcPr>
          <w:p w:rsidR="001A3C4E" w:rsidRPr="00E46B19" w:rsidRDefault="000F67E9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F67E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4D14104" wp14:editId="6AB7F05F">
                  <wp:extent cx="1820036" cy="1371600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4E" w:rsidRPr="00E46B19" w:rsidTr="00D04FE1">
        <w:trPr>
          <w:trHeight w:val="2277"/>
        </w:trPr>
        <w:tc>
          <w:tcPr>
            <w:tcW w:w="7848" w:type="dxa"/>
            <w:gridSpan w:val="2"/>
          </w:tcPr>
          <w:p w:rsidR="00DE5C36" w:rsidRDefault="000644F5" w:rsidP="001F3167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loop body</w:t>
            </w:r>
            <w:r w:rsidR="00E303F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add two </w:t>
            </w:r>
            <w:r w:rsidR="00B979CB" w:rsidRPr="00B979CB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 w:rsidR="00B979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statements: one to turn all the LEDs on and one to turn them </w:t>
            </w:r>
            <w:r w:rsidR="0047646B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off. </w:t>
            </w:r>
            <w:r w:rsidR="00355692">
              <w:rPr>
                <w:rFonts w:ascii="Arial" w:hAnsi="Arial" w:cs="Arial"/>
                <w:sz w:val="20"/>
                <w:szCs w:val="20"/>
              </w:rPr>
              <w:t xml:space="preserve">Follow each with a </w:t>
            </w:r>
            <w:r w:rsidR="00355692" w:rsidRPr="00092026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 w:rsidR="00355692">
              <w:rPr>
                <w:rFonts w:ascii="Arial" w:hAnsi="Arial" w:cs="Arial"/>
                <w:sz w:val="20"/>
                <w:szCs w:val="20"/>
              </w:rPr>
              <w:t xml:space="preserve"> statement:</w:t>
            </w:r>
          </w:p>
          <w:p w:rsidR="00DE5C36" w:rsidRPr="00301E1E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>Send “SET RGB ALL 255 255 255”</w:t>
            </w:r>
            <w:r w:rsidR="00301E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4C68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EB2E18" w:rsidRPr="00EB2E18">
              <w:rPr>
                <w:rFonts w:ascii="Arial" w:hAnsi="Arial" w:cs="Arial"/>
                <w:i/>
                <w:iCs/>
                <w:sz w:val="20"/>
                <w:szCs w:val="20"/>
              </w:rPr>
              <w:t>white</w:t>
            </w:r>
            <w:r w:rsidR="00301E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1A3C4E" w:rsidRPr="00035B57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Wait 0.5</w:t>
            </w:r>
          </w:p>
          <w:p w:rsidR="00DE5C36" w:rsidRPr="00EB2E18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Send “SET RGB ALL 0 0 0”</w:t>
            </w:r>
            <w:r w:rsidR="00EB2E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</w:t>
            </w:r>
            <w:r w:rsidR="00EB2E18" w:rsidRPr="00EB2E18">
              <w:rPr>
                <w:rFonts w:ascii="Arial" w:hAnsi="Arial" w:cs="Arial"/>
                <w:i/>
                <w:iCs/>
                <w:sz w:val="20"/>
                <w:szCs w:val="20"/>
              </w:rPr>
              <w:t>off</w:t>
            </w:r>
          </w:p>
          <w:p w:rsidR="00DE5C36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Wait </w:t>
            </w:r>
            <w:r w:rsidR="00035B57" w:rsidRPr="00035B57">
              <w:rPr>
                <w:rFonts w:ascii="Arial" w:hAnsi="Arial" w:cs="Arial"/>
                <w:b/>
                <w:bCs/>
                <w:sz w:val="20"/>
                <w:szCs w:val="20"/>
              </w:rPr>
              <w:t>0.5</w:t>
            </w:r>
          </w:p>
          <w:p w:rsidR="007C4BA1" w:rsidRDefault="007C4BA1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7C4BA1" w:rsidRDefault="001E16D3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Pr="002E504F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 p</w:t>
            </w:r>
            <w:r w:rsidR="007C4BA1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="007C4BA1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menu&gt;Hub&gt;Sen</w:t>
            </w:r>
            <w:r w:rsidR="00376292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d “S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>ET</w:t>
            </w:r>
            <w:r w:rsidR="00376292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… &gt; RGB</w:t>
            </w:r>
            <w:r w:rsidR="00376292">
              <w:rPr>
                <w:rFonts w:ascii="Arial" w:hAnsi="Arial" w:cs="Arial"/>
                <w:sz w:val="20"/>
                <w:szCs w:val="20"/>
              </w:rPr>
              <w:t xml:space="preserve"> and complete the rest of </w:t>
            </w:r>
            <w:r w:rsidR="00B77CB8">
              <w:rPr>
                <w:rFonts w:ascii="Arial" w:hAnsi="Arial" w:cs="Arial"/>
                <w:sz w:val="20"/>
                <w:szCs w:val="20"/>
              </w:rPr>
              <w:t>both</w:t>
            </w:r>
            <w:r w:rsidR="00301E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6292">
              <w:rPr>
                <w:rFonts w:ascii="Arial" w:hAnsi="Arial" w:cs="Arial"/>
                <w:sz w:val="20"/>
                <w:szCs w:val="20"/>
              </w:rPr>
              <w:t>statements manually</w:t>
            </w:r>
            <w:r w:rsidR="007E04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E04CF" w:rsidRDefault="007E04CF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the</w:t>
            </w:r>
            <w:r w:rsidR="00B77CB8">
              <w:rPr>
                <w:rFonts w:ascii="Arial" w:hAnsi="Arial" w:cs="Arial"/>
                <w:sz w:val="20"/>
                <w:szCs w:val="20"/>
              </w:rPr>
              <w:t xml:space="preserve"> two </w:t>
            </w:r>
            <w:r w:rsidRPr="001E16D3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using </w:t>
            </w:r>
            <w:r w:rsidRPr="001E16D3">
              <w:rPr>
                <w:rFonts w:ascii="Arial" w:hAnsi="Arial" w:cs="Arial"/>
                <w:b/>
                <w:bCs/>
                <w:sz w:val="20"/>
                <w:szCs w:val="20"/>
              </w:rPr>
              <w:t>menu&gt;Hub&gt;Wait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7CB8">
              <w:rPr>
                <w:rFonts w:ascii="Arial" w:hAnsi="Arial" w:cs="Arial"/>
                <w:sz w:val="20"/>
                <w:szCs w:val="20"/>
              </w:rPr>
              <w:t>and provide a time</w:t>
            </w:r>
            <w:r w:rsidR="00DD506E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 w:rsidR="00B77CB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2E18" w:rsidRPr="00376292" w:rsidRDefault="00EB2E18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with the COLOR </w:t>
            </w:r>
            <w:r w:rsidR="002F4A3E">
              <w:rPr>
                <w:rFonts w:ascii="Arial" w:hAnsi="Arial" w:cs="Arial"/>
                <w:sz w:val="20"/>
                <w:szCs w:val="20"/>
              </w:rPr>
              <w:t>LED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on the Innovator </w:t>
            </w:r>
            <w:r w:rsidR="00A555BC">
              <w:rPr>
                <w:rFonts w:ascii="Arial" w:hAnsi="Arial" w:cs="Arial"/>
                <w:sz w:val="20"/>
                <w:szCs w:val="20"/>
              </w:rPr>
              <w:t>and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RV.COLOR</w:t>
            </w:r>
            <w:r w:rsidR="00610D5D">
              <w:rPr>
                <w:rFonts w:ascii="Arial" w:hAnsi="Arial" w:cs="Arial"/>
                <w:sz w:val="20"/>
                <w:szCs w:val="20"/>
              </w:rPr>
              <w:t xml:space="preserve"> on Rover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there are three color values</w:t>
            </w:r>
            <w:r w:rsidR="003D30CB">
              <w:rPr>
                <w:rFonts w:ascii="Arial" w:hAnsi="Arial" w:cs="Arial"/>
                <w:sz w:val="20"/>
                <w:szCs w:val="20"/>
              </w:rPr>
              <w:t>: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red, green, and blue, each var</w:t>
            </w:r>
            <w:r w:rsidR="00A125B9">
              <w:rPr>
                <w:rFonts w:ascii="Arial" w:hAnsi="Arial" w:cs="Arial"/>
                <w:sz w:val="20"/>
                <w:szCs w:val="20"/>
              </w:rPr>
              <w:t>y</w:t>
            </w:r>
            <w:r w:rsidR="00A02889">
              <w:rPr>
                <w:rFonts w:ascii="Arial" w:hAnsi="Arial" w:cs="Arial"/>
                <w:sz w:val="20"/>
                <w:szCs w:val="20"/>
              </w:rPr>
              <w:t>ing from 0 to 255.</w:t>
            </w:r>
            <w:r w:rsidR="00E21CF3">
              <w:rPr>
                <w:rFonts w:ascii="Arial" w:hAnsi="Arial" w:cs="Arial"/>
                <w:sz w:val="20"/>
                <w:szCs w:val="20"/>
              </w:rPr>
              <w:t xml:space="preserve"> We used </w:t>
            </w:r>
            <w:r w:rsidR="00795A11">
              <w:rPr>
                <w:rFonts w:ascii="Arial" w:hAnsi="Arial" w:cs="Arial"/>
                <w:sz w:val="20"/>
                <w:szCs w:val="20"/>
              </w:rPr>
              <w:t>white LED’s</w:t>
            </w:r>
            <w:r w:rsidR="00E303FE">
              <w:rPr>
                <w:rFonts w:ascii="Arial" w:hAnsi="Arial" w:cs="Arial"/>
                <w:sz w:val="20"/>
                <w:szCs w:val="20"/>
              </w:rPr>
              <w:t>,</w:t>
            </w:r>
            <w:r w:rsidR="00795A11">
              <w:rPr>
                <w:rFonts w:ascii="Arial" w:hAnsi="Arial" w:cs="Arial"/>
                <w:sz w:val="20"/>
                <w:szCs w:val="20"/>
              </w:rPr>
              <w:t xml:space="preserve"> but you ca</w:t>
            </w:r>
            <w:r w:rsidR="003D30CB">
              <w:rPr>
                <w:rFonts w:ascii="Arial" w:hAnsi="Arial" w:cs="Arial"/>
                <w:sz w:val="20"/>
                <w:szCs w:val="20"/>
              </w:rPr>
              <w:t>n create any color you like</w:t>
            </w:r>
            <w:r w:rsidR="00795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8" w:type="dxa"/>
          </w:tcPr>
          <w:p w:rsidR="001A3C4E" w:rsidRPr="00E46B19" w:rsidRDefault="006A1384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A138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2A59619" wp14:editId="357C27EE">
                  <wp:extent cx="1820036" cy="1371600"/>
                  <wp:effectExtent l="0" t="0" r="889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3FE" w:rsidRPr="00E46B19" w:rsidTr="00623E5A">
        <w:trPr>
          <w:trHeight w:val="1053"/>
        </w:trPr>
        <w:tc>
          <w:tcPr>
            <w:tcW w:w="11016" w:type="dxa"/>
            <w:gridSpan w:val="3"/>
          </w:tcPr>
          <w:p w:rsidR="00E303FE" w:rsidRPr="00E46B19" w:rsidRDefault="00E303FE" w:rsidP="00E303FE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bookmarkStart w:id="1" w:name="_Hlk22019273"/>
            <w:r w:rsidRPr="00E46B19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E303FE">
              <w:rPr>
                <w:rFonts w:ascii="Arial" w:hAnsi="Arial" w:cs="Arial"/>
                <w:sz w:val="20"/>
                <w:szCs w:val="20"/>
              </w:rPr>
              <w:t xml:space="preserve">Skill Builder 2 uses </w:t>
            </w:r>
            <w:proofErr w:type="spellStart"/>
            <w:proofErr w:type="gramStart"/>
            <w:r w:rsidRPr="00E303FE"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Pr="00E303F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E303FE">
              <w:rPr>
                <w:rFonts w:ascii="Arial" w:hAnsi="Arial" w:cs="Arial"/>
                <w:sz w:val="20"/>
                <w:szCs w:val="20"/>
              </w:rPr>
              <w:t>) to control a loop allowing the user to press a key to end the program rather than waiting for a For loop to finish. A running program is awkward to ‘Break’: on the handheld, repeatedly press [On/Home] to break the program.</w:t>
            </w:r>
          </w:p>
        </w:tc>
      </w:tr>
      <w:bookmarkEnd w:id="1"/>
      <w:tr w:rsidR="001A3C4E" w:rsidRPr="00E46B19" w:rsidTr="007E2272">
        <w:trPr>
          <w:trHeight w:val="1458"/>
        </w:trPr>
        <w:tc>
          <w:tcPr>
            <w:tcW w:w="7821" w:type="dxa"/>
          </w:tcPr>
          <w:p w:rsidR="001A3C4E" w:rsidRDefault="00971804" w:rsidP="00971804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ctrl-R </w:t>
            </w:r>
            <w:r w:rsidR="006B6196">
              <w:rPr>
                <w:rFonts w:ascii="Arial" w:hAnsi="Arial" w:cs="Arial"/>
                <w:sz w:val="20"/>
                <w:szCs w:val="20"/>
              </w:rPr>
              <w:t>to run the program</w:t>
            </w:r>
            <w:r w:rsidR="00C8240C">
              <w:rPr>
                <w:rFonts w:ascii="Arial" w:hAnsi="Arial" w:cs="Arial"/>
                <w:sz w:val="20"/>
                <w:szCs w:val="20"/>
              </w:rPr>
              <w:t xml:space="preserve"> and watch the LED’s on the RGB Array blink.</w:t>
            </w:r>
          </w:p>
          <w:p w:rsidR="00C8240C" w:rsidRPr="00971804" w:rsidRDefault="00AA1474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Modify the program to display your favorite color.</w:t>
            </w:r>
          </w:p>
        </w:tc>
        <w:tc>
          <w:tcPr>
            <w:tcW w:w="3195" w:type="dxa"/>
            <w:gridSpan w:val="2"/>
          </w:tcPr>
          <w:p w:rsidR="001A3C4E" w:rsidRPr="00E46B19" w:rsidRDefault="001A3C4E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00D75" w:rsidRPr="00E46B19" w:rsidTr="00DE697C">
        <w:tc>
          <w:tcPr>
            <w:tcW w:w="11016" w:type="dxa"/>
            <w:gridSpan w:val="3"/>
          </w:tcPr>
          <w:p w:rsidR="00A82880" w:rsidRDefault="00713252" w:rsidP="00A00D75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of the </w:t>
            </w:r>
            <w:r w:rsidR="002477AE">
              <w:rPr>
                <w:rFonts w:ascii="Arial" w:hAnsi="Arial" w:cs="Arial"/>
                <w:sz w:val="20"/>
                <w:szCs w:val="20"/>
              </w:rPr>
              <w:t>sixteen</w:t>
            </w:r>
            <w:r>
              <w:rPr>
                <w:rFonts w:ascii="Arial" w:hAnsi="Arial" w:cs="Arial"/>
                <w:sz w:val="20"/>
                <w:szCs w:val="20"/>
              </w:rPr>
              <w:t xml:space="preserve"> LED’s can be controlled individually</w:t>
            </w:r>
            <w:r w:rsidR="002F265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265C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se the LED number (0 to 15) in place of </w:t>
            </w:r>
            <w:r w:rsidRPr="002477AE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95E43" w:rsidRPr="005D6BCF">
              <w:rPr>
                <w:rFonts w:ascii="Arial" w:hAnsi="Arial" w:cs="Arial"/>
                <w:sz w:val="20"/>
                <w:szCs w:val="20"/>
              </w:rPr>
              <w:t>as in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D6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5D6BCF" w:rsidRDefault="005D6BCF" w:rsidP="00A00D7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>Send “SET RGB 5 255 0 0”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09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turns LED #5 </w:t>
            </w:r>
            <w:r w:rsidR="00D509F9">
              <w:rPr>
                <w:rFonts w:ascii="Arial" w:hAnsi="Arial" w:cs="Arial"/>
                <w:i/>
                <w:iCs/>
                <w:sz w:val="20"/>
                <w:szCs w:val="20"/>
              </w:rPr>
              <w:t>to red.</w:t>
            </w:r>
            <w:r w:rsidR="007132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0D75" w:rsidRPr="004C762C" w:rsidRDefault="005F072A" w:rsidP="00A00D7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355692">
              <w:rPr>
                <w:rFonts w:ascii="Arial" w:hAnsi="Arial" w:cs="Arial"/>
                <w:sz w:val="20"/>
                <w:szCs w:val="20"/>
              </w:rPr>
              <w:t>using</w:t>
            </w:r>
            <w:r>
              <w:rPr>
                <w:rFonts w:ascii="Arial" w:hAnsi="Arial" w:cs="Arial"/>
                <w:sz w:val="20"/>
                <w:szCs w:val="20"/>
              </w:rPr>
              <w:t xml:space="preserve"> a variable, then </w:t>
            </w:r>
            <w:r w:rsidR="00724245">
              <w:rPr>
                <w:rFonts w:ascii="Arial" w:hAnsi="Arial" w:cs="Arial"/>
                <w:sz w:val="20"/>
                <w:szCs w:val="20"/>
              </w:rPr>
              <w:t>remember</w:t>
            </w:r>
            <w:r>
              <w:rPr>
                <w:rFonts w:ascii="Arial" w:hAnsi="Arial" w:cs="Arial"/>
                <w:sz w:val="20"/>
                <w:szCs w:val="20"/>
              </w:rPr>
              <w:t xml:space="preserve"> to use the </w:t>
            </w:r>
            <w:proofErr w:type="spellStart"/>
            <w:proofErr w:type="gramStart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 </w:t>
            </w:r>
            <w:r w:rsidR="009471F7">
              <w:rPr>
                <w:rFonts w:ascii="Arial" w:hAnsi="Arial" w:cs="Arial"/>
                <w:sz w:val="20"/>
                <w:szCs w:val="20"/>
              </w:rPr>
              <w:t xml:space="preserve">found </w:t>
            </w:r>
            <w:r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Pr="00355692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>
              <w:rPr>
                <w:rFonts w:ascii="Arial" w:hAnsi="Arial" w:cs="Arial"/>
                <w:sz w:val="20"/>
                <w:szCs w:val="20"/>
              </w:rPr>
              <w:t xml:space="preserve"> menu.</w:t>
            </w:r>
            <w:r w:rsidR="00F9547A">
              <w:rPr>
                <w:rFonts w:ascii="Arial" w:hAnsi="Arial" w:cs="Arial"/>
                <w:sz w:val="20"/>
                <w:szCs w:val="20"/>
              </w:rPr>
              <w:t xml:space="preserve"> The next step illustrates this technique.</w:t>
            </w:r>
          </w:p>
        </w:tc>
      </w:tr>
      <w:tr w:rsidR="00385973" w:rsidRPr="00E46B19" w:rsidTr="007A6643">
        <w:trPr>
          <w:trHeight w:val="2412"/>
        </w:trPr>
        <w:tc>
          <w:tcPr>
            <w:tcW w:w="7821" w:type="dxa"/>
          </w:tcPr>
          <w:p w:rsidR="00385973" w:rsidRDefault="00385973" w:rsidP="007A664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To control the LEDs one at a time, use an </w:t>
            </w:r>
            <w:r w:rsidRPr="00C84D3F">
              <w:rPr>
                <w:rFonts w:ascii="Arial" w:hAnsi="Arial" w:cs="Arial"/>
                <w:i/>
                <w:iCs/>
                <w:sz w:val="20"/>
                <w:szCs w:val="20"/>
              </w:rPr>
              <w:t>inner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B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and modify the </w:t>
            </w:r>
            <w:r w:rsidRPr="00B93BAE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commands to make use of the inner loop variable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in place of </w:t>
            </w:r>
            <w:r w:rsidR="0020722D" w:rsidRPr="0020722D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in the </w:t>
            </w:r>
            <w:r w:rsidR="0020722D" w:rsidRPr="00145AA8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5973" w:rsidRDefault="00385973" w:rsidP="007A6643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0F4B9F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wrap</w:t>
            </w:r>
            <w:r w:rsidR="000F4B9F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FB69DD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FB69DD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 in a</w:t>
            </w:r>
            <w:r w:rsidR="00C84D3F">
              <w:rPr>
                <w:rFonts w:ascii="Arial" w:hAnsi="Arial" w:cs="Arial"/>
                <w:sz w:val="20"/>
                <w:szCs w:val="20"/>
              </w:rPr>
              <w:t>nother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loop, first select the four statements by placing the insertion cursor at the beginning of the block</w:t>
            </w:r>
            <w:r w:rsidR="003537A4">
              <w:rPr>
                <w:rFonts w:ascii="Arial" w:hAnsi="Arial" w:cs="Arial"/>
                <w:sz w:val="20"/>
                <w:szCs w:val="20"/>
              </w:rPr>
              <w:t xml:space="preserve">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[shift] 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downarrow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]. </w:t>
            </w:r>
            <w:r w:rsidR="000F60CC">
              <w:rPr>
                <w:rFonts w:ascii="Arial" w:hAnsi="Arial" w:cs="Arial"/>
                <w:sz w:val="20"/>
                <w:szCs w:val="20"/>
              </w:rPr>
              <w:t>Then…</w:t>
            </w:r>
          </w:p>
          <w:p w:rsidR="00385973" w:rsidRPr="000F6968" w:rsidRDefault="00385973" w:rsidP="007A664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385973" w:rsidRDefault="008751FF" w:rsidP="007A664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751F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892EF4C" wp14:editId="27F2FC72">
                  <wp:extent cx="1891665" cy="1425575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85973" w:rsidRPr="00E46B19" w:rsidRDefault="00385973" w:rsidP="007A664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1A3C4E" w:rsidRPr="00E46B19" w:rsidTr="00E40A99">
        <w:trPr>
          <w:trHeight w:val="2412"/>
        </w:trPr>
        <w:tc>
          <w:tcPr>
            <w:tcW w:w="7821" w:type="dxa"/>
          </w:tcPr>
          <w:p w:rsidR="000B5A1B" w:rsidRDefault="00946C80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With the block selected</w:t>
            </w:r>
            <w:r w:rsidR="00B061A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add the </w:t>
            </w:r>
            <w:proofErr w:type="gramStart"/>
            <w:r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loop by pressing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For…</w:t>
            </w:r>
            <w:proofErr w:type="spellStart"/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  <w:r w:rsidR="00FA2E20">
              <w:rPr>
                <w:rFonts w:ascii="Arial" w:hAnsi="Arial" w:cs="Arial"/>
                <w:sz w:val="20"/>
                <w:szCs w:val="20"/>
              </w:rPr>
              <w:t>. The selected text will be inside the</w:t>
            </w:r>
            <w:r w:rsidR="006764F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 w:rsidR="00FA2E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FA2E20"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 w:rsidR="00FA2E20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FA2E20"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  <w:r w:rsidR="00FA2E20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</w:p>
          <w:p w:rsidR="00331E84" w:rsidRDefault="006764FA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Complete the </w:t>
            </w:r>
            <w:proofErr w:type="gramStart"/>
            <w:r w:rsidRPr="006764FA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F958A8">
              <w:rPr>
                <w:rFonts w:ascii="Arial" w:hAnsi="Arial" w:cs="Arial"/>
                <w:sz w:val="20"/>
                <w:szCs w:val="20"/>
              </w:rPr>
              <w:t>.</w:t>
            </w:r>
            <w:r w:rsidR="00111A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58A8">
              <w:rPr>
                <w:rFonts w:ascii="Arial" w:hAnsi="Arial" w:cs="Arial"/>
                <w:sz w:val="20"/>
                <w:szCs w:val="20"/>
              </w:rPr>
              <w:t>N</w:t>
            </w:r>
            <w:r w:rsidR="00331E84">
              <w:rPr>
                <w:rFonts w:ascii="Arial" w:hAnsi="Arial" w:cs="Arial"/>
                <w:sz w:val="20"/>
                <w:szCs w:val="20"/>
              </w:rPr>
              <w:t>ot</w:t>
            </w:r>
            <w:r w:rsidR="00F958A8">
              <w:rPr>
                <w:rFonts w:ascii="Arial" w:hAnsi="Arial" w:cs="Arial"/>
                <w:sz w:val="20"/>
                <w:szCs w:val="20"/>
              </w:rPr>
              <w:t>e</w:t>
            </w:r>
            <w:r w:rsidR="00111AE5">
              <w:rPr>
                <w:rFonts w:ascii="Arial" w:hAnsi="Arial" w:cs="Arial"/>
                <w:sz w:val="20"/>
                <w:szCs w:val="20"/>
              </w:rPr>
              <w:t xml:space="preserve"> that the LEDs are numbered 0 to 15.</w:t>
            </w:r>
            <w:r w:rsidR="00ED61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A3C4E" w:rsidRDefault="00ED616B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331E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331E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1D6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D6476">
              <w:rPr>
                <w:rFonts w:ascii="Arial" w:hAnsi="Arial" w:cs="Arial"/>
                <w:sz w:val="20"/>
                <w:szCs w:val="20"/>
              </w:rPr>
              <w:t xml:space="preserve">found on </w:t>
            </w:r>
            <w:r w:rsidR="001D6476" w:rsidRPr="001D6476">
              <w:rPr>
                <w:rFonts w:ascii="Arial" w:hAnsi="Arial" w:cs="Arial"/>
                <w:b/>
                <w:bCs/>
                <w:sz w:val="20"/>
                <w:szCs w:val="20"/>
              </w:rPr>
              <w:t>menu&gt;Hub</w:t>
            </w:r>
          </w:p>
          <w:p w:rsidR="002C77BD" w:rsidRPr="004D513D" w:rsidRDefault="00C5693C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2C77BD"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</w:t>
            </w:r>
            <w:proofErr w:type="spellStart"/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="002C77BD"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1, </w:t>
            </w:r>
            <w:r w:rsidR="004D51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                        </w:t>
            </w:r>
            <w:r w:rsidR="00C964F2" w:rsidRPr="00C964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use a 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smaller loop to go faster</w:t>
            </w:r>
          </w:p>
          <w:p w:rsidR="00C5693C" w:rsidRPr="00E72B1B" w:rsidRDefault="002C77BD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5693C"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For j, 0, 15</w:t>
            </w:r>
          </w:p>
          <w:p w:rsidR="00C5693C" w:rsidRPr="00015904" w:rsidRDefault="00C5693C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Send “SET RGB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255 255 </w:t>
            </w:r>
            <w:r w:rsidR="00015904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  <w:r w:rsidR="000159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015904">
              <w:rPr>
                <w:rFonts w:ascii="Arial" w:hAnsi="Arial" w:cs="Arial"/>
                <w:i/>
                <w:iCs/>
                <w:sz w:val="20"/>
                <w:szCs w:val="20"/>
              </w:rPr>
              <w:t>yellow</w:t>
            </w:r>
          </w:p>
          <w:p w:rsidR="00C5693C" w:rsidRPr="002D747A" w:rsidRDefault="00E72B1B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Wait .1</w:t>
            </w:r>
            <w:r w:rsidR="002D74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D747A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2D747A" w:rsidRPr="002D747A">
              <w:rPr>
                <w:rFonts w:ascii="Arial" w:hAnsi="Arial" w:cs="Arial"/>
                <w:i/>
                <w:iCs/>
                <w:sz w:val="20"/>
                <w:szCs w:val="20"/>
              </w:rPr>
              <w:t>make this small</w:t>
            </w:r>
            <w:r w:rsidR="000F4B9F">
              <w:rPr>
                <w:rFonts w:ascii="Arial" w:hAnsi="Arial" w:cs="Arial"/>
                <w:i/>
                <w:iCs/>
                <w:sz w:val="20"/>
                <w:szCs w:val="20"/>
              </w:rPr>
              <w:t>er</w:t>
            </w:r>
            <w:r w:rsidR="002D747A" w:rsidRPr="002D7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go faster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, too</w:t>
            </w:r>
          </w:p>
          <w:p w:rsidR="002C77BD" w:rsidRPr="00E72B1B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Send “SET RGB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0 0 0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2C77BD" w:rsidRPr="002D747A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Wait .1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2D747A">
              <w:rPr>
                <w:rFonts w:ascii="Arial" w:hAnsi="Arial" w:cs="Arial"/>
                <w:i/>
                <w:iCs/>
                <w:sz w:val="20"/>
                <w:szCs w:val="20"/>
              </w:rPr>
              <w:t>make this small</w:t>
            </w:r>
            <w:r w:rsidR="000F4B9F">
              <w:rPr>
                <w:rFonts w:ascii="Arial" w:hAnsi="Arial" w:cs="Arial"/>
                <w:i/>
                <w:iCs/>
                <w:sz w:val="20"/>
                <w:szCs w:val="20"/>
              </w:rPr>
              <w:t>er</w:t>
            </w:r>
            <w:r w:rsidRPr="002D7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go faster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, too</w:t>
            </w:r>
          </w:p>
          <w:p w:rsidR="00C5693C" w:rsidRDefault="00C5693C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2C77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2C77BD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0F6968" w:rsidRDefault="000F6968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45AA8" w:rsidRDefault="00145AA8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is found 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Pr="009F73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HUB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0F6968" w:rsidRDefault="000F6968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 also ma</w:t>
            </w:r>
            <w:r w:rsidR="00FB69D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e the outer loop smaller and decreased the Wait value to 0.1 </w:t>
            </w:r>
            <w:r w:rsidR="00145AA8">
              <w:rPr>
                <w:rFonts w:ascii="Arial" w:hAnsi="Arial" w:cs="Arial"/>
                <w:sz w:val="20"/>
                <w:szCs w:val="20"/>
              </w:rPr>
              <w:t>to speed things up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5795" w:rsidRPr="000F6968" w:rsidRDefault="00035795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to see the effect.</w:t>
            </w:r>
          </w:p>
        </w:tc>
        <w:tc>
          <w:tcPr>
            <w:tcW w:w="3195" w:type="dxa"/>
            <w:gridSpan w:val="2"/>
          </w:tcPr>
          <w:p w:rsidR="00713FF0" w:rsidRDefault="000378F9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378F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540F1C" wp14:editId="18D47D24">
                  <wp:extent cx="1891665" cy="142557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60CC" w:rsidRDefault="000F60CC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F60CC" w:rsidRDefault="000F60CC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7122F7" w:rsidRDefault="006D11C1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D11C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AD18AFF" wp14:editId="43CE25F6">
                  <wp:extent cx="1891665" cy="752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12027" b="35189"/>
                          <a:stretch/>
                        </pic:blipFill>
                        <pic:spPr bwMode="auto">
                          <a:xfrm>
                            <a:off x="0" y="0"/>
                            <a:ext cx="189166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A3C4E" w:rsidRPr="00E46B19" w:rsidRDefault="007122F7" w:rsidP="007122F7">
            <w:pPr>
              <w:spacing w:after="0" w:line="300" w:lineRule="atLeast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‘moving’ light</w:t>
            </w:r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22"/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E4C588" w15:done="0"/>
  <w15:commentEx w15:paraId="63B55D5F" w15:done="0"/>
  <w15:commentEx w15:paraId="171250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E4C588" w16cid:durableId="2140D32A"/>
  <w16cid:commentId w16cid:paraId="63B55D5F" w16cid:durableId="213E3D50"/>
  <w16cid:commentId w16cid:paraId="1712505D" w16cid:durableId="2140D3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501" w:rsidRDefault="003D2501" w:rsidP="001D66AC">
      <w:pPr>
        <w:spacing w:after="0" w:line="240" w:lineRule="auto"/>
      </w:pPr>
      <w:r>
        <w:separator/>
      </w:r>
    </w:p>
  </w:endnote>
  <w:endnote w:type="continuationSeparator" w:id="0">
    <w:p w:rsidR="003D2501" w:rsidRDefault="003D2501" w:rsidP="001D66AC">
      <w:pPr>
        <w:spacing w:after="0" w:line="240" w:lineRule="auto"/>
      </w:pPr>
      <w:r>
        <w:continuationSeparator/>
      </w:r>
    </w:p>
  </w:endnote>
  <w:endnote w:type="continuationNotice" w:id="1">
    <w:p w:rsidR="003D2501" w:rsidRDefault="003D25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04FE1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501" w:rsidRDefault="003D2501" w:rsidP="001D66AC">
      <w:pPr>
        <w:spacing w:after="0" w:line="240" w:lineRule="auto"/>
      </w:pPr>
      <w:r>
        <w:separator/>
      </w:r>
    </w:p>
  </w:footnote>
  <w:footnote w:type="continuationSeparator" w:id="0">
    <w:p w:rsidR="003D2501" w:rsidRDefault="003D2501" w:rsidP="001D66AC">
      <w:pPr>
        <w:spacing w:after="0" w:line="240" w:lineRule="auto"/>
      </w:pPr>
      <w:r>
        <w:continuationSeparator/>
      </w:r>
    </w:p>
  </w:footnote>
  <w:footnote w:type="continuationNotice" w:id="1">
    <w:p w:rsidR="003D2501" w:rsidRDefault="003D25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C81" w:rsidRDefault="00284F31" w:rsidP="00F37DEC">
    <w:pPr>
      <w:pStyle w:val="Header"/>
      <w:tabs>
        <w:tab w:val="clear" w:pos="9360"/>
        <w:tab w:val="right" w:pos="1080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355EB1A" wp14:editId="42292D7F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F37DEC">
      <w:rPr>
        <w:rFonts w:ascii="Arial" w:hAnsi="Arial" w:cs="Arial"/>
        <w:b/>
        <w:sz w:val="32"/>
        <w:szCs w:val="32"/>
      </w:rPr>
      <w:t xml:space="preserve">      </w:t>
    </w:r>
    <w:r w:rsidR="00BB14C6">
      <w:rPr>
        <w:rFonts w:ascii="Arial" w:hAnsi="Arial" w:cs="Arial"/>
        <w:b/>
        <w:smallCaps/>
      </w:rPr>
      <w:t xml:space="preserve">Unit </w:t>
    </w:r>
    <w:r w:rsidR="000F0D05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>: Skill Builder 1</w:t>
    </w:r>
  </w:p>
  <w:p w:rsidR="00832934" w:rsidRPr="008B6E3D" w:rsidRDefault="00990C81" w:rsidP="00F37DEC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>TI-Nspire™ CX</w:t>
    </w:r>
    <w:r w:rsidR="00AC284B">
      <w:rPr>
        <w:rFonts w:ascii="Arial" w:hAnsi="Arial" w:cs="Arial"/>
        <w:b/>
        <w:bCs/>
        <w:smallCaps/>
      </w:rPr>
      <w:t xml:space="preserve"> with</w:t>
    </w:r>
    <w:r>
      <w:rPr>
        <w:rFonts w:ascii="Arial" w:hAnsi="Arial" w:cs="Arial"/>
        <w:b/>
        <w:bCs/>
        <w:smallCaps/>
      </w:rPr>
      <w:t xml:space="preserve"> TI-Innovator™ Hub</w:t>
    </w:r>
    <w:r w:rsidR="0090672C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bCs/>
        <w:smallCaps/>
      </w:rPr>
      <w:t xml:space="preserve">and </w:t>
    </w:r>
    <w:r w:rsidR="0090672C">
      <w:rPr>
        <w:rFonts w:ascii="Arial" w:hAnsi="Arial" w:cs="Arial"/>
        <w:b/>
        <w:bCs/>
        <w:smallCaps/>
      </w:rPr>
      <w:t>TI-</w:t>
    </w:r>
    <w:r>
      <w:rPr>
        <w:rFonts w:ascii="Arial" w:hAnsi="Arial" w:cs="Arial"/>
        <w:b/>
        <w:bCs/>
        <w:smallCaps/>
      </w:rPr>
      <w:t>RGB Array</w:t>
    </w:r>
    <w:r w:rsidR="0090672C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smallCaps/>
      </w:rPr>
      <w:tab/>
    </w:r>
    <w:r w:rsidR="00F37DEC">
      <w:rPr>
        <w:rFonts w:ascii="Arial" w:hAnsi="Arial" w:cs="Arial"/>
        <w:b/>
        <w:smallCaps/>
      </w:rPr>
      <w:t xml:space="preserve">  </w:t>
    </w:r>
    <w:r w:rsidR="008B6E3D">
      <w:rPr>
        <w:rFonts w:ascii="Arial" w:hAnsi="Arial" w:cs="Arial"/>
        <w:b/>
        <w:smallCaps/>
      </w:rPr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8"/>
  </w:num>
  <w:num w:numId="16">
    <w:abstractNumId w:val="17"/>
  </w:num>
  <w:num w:numId="17">
    <w:abstractNumId w:val="15"/>
  </w:num>
  <w:num w:numId="18">
    <w:abstractNumId w:val="12"/>
  </w:num>
  <w:num w:numId="19">
    <w:abstractNumId w:val="29"/>
  </w:num>
  <w:num w:numId="20">
    <w:abstractNumId w:val="2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7"/>
  </w:num>
  <w:num w:numId="27">
    <w:abstractNumId w:val="1"/>
  </w:num>
  <w:num w:numId="28">
    <w:abstractNumId w:val="21"/>
  </w:num>
  <w:num w:numId="29">
    <w:abstractNumId w:val="24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Hanna">
    <w15:presenceInfo w15:providerId="Windows Live" w15:userId="d2131c47f2626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4E9E"/>
    <w:rsid w:val="00004F4C"/>
    <w:rsid w:val="00015904"/>
    <w:rsid w:val="0003252C"/>
    <w:rsid w:val="00035795"/>
    <w:rsid w:val="00035B57"/>
    <w:rsid w:val="000378F9"/>
    <w:rsid w:val="000429BF"/>
    <w:rsid w:val="00047E5B"/>
    <w:rsid w:val="000553CA"/>
    <w:rsid w:val="000644F5"/>
    <w:rsid w:val="000656F2"/>
    <w:rsid w:val="00067EB7"/>
    <w:rsid w:val="00072FBA"/>
    <w:rsid w:val="000761A0"/>
    <w:rsid w:val="0008272E"/>
    <w:rsid w:val="0009015B"/>
    <w:rsid w:val="00090753"/>
    <w:rsid w:val="00092026"/>
    <w:rsid w:val="00094E29"/>
    <w:rsid w:val="00095355"/>
    <w:rsid w:val="00095D0C"/>
    <w:rsid w:val="000A1B15"/>
    <w:rsid w:val="000A3B64"/>
    <w:rsid w:val="000A4746"/>
    <w:rsid w:val="000A780D"/>
    <w:rsid w:val="000B5A1B"/>
    <w:rsid w:val="000C1E41"/>
    <w:rsid w:val="000C532C"/>
    <w:rsid w:val="000D13E5"/>
    <w:rsid w:val="000E0DD3"/>
    <w:rsid w:val="000E5502"/>
    <w:rsid w:val="000F0D05"/>
    <w:rsid w:val="000F4B9F"/>
    <w:rsid w:val="000F5E18"/>
    <w:rsid w:val="000F60CC"/>
    <w:rsid w:val="000F67E9"/>
    <w:rsid w:val="000F6968"/>
    <w:rsid w:val="000F6B08"/>
    <w:rsid w:val="0010695B"/>
    <w:rsid w:val="00111AE5"/>
    <w:rsid w:val="00113977"/>
    <w:rsid w:val="00114011"/>
    <w:rsid w:val="00124E8B"/>
    <w:rsid w:val="00125FEA"/>
    <w:rsid w:val="001307C6"/>
    <w:rsid w:val="00145AA8"/>
    <w:rsid w:val="0015092B"/>
    <w:rsid w:val="0015598D"/>
    <w:rsid w:val="001630A8"/>
    <w:rsid w:val="00166692"/>
    <w:rsid w:val="001668E9"/>
    <w:rsid w:val="001763E5"/>
    <w:rsid w:val="00176B20"/>
    <w:rsid w:val="00183605"/>
    <w:rsid w:val="00187A2A"/>
    <w:rsid w:val="001913A0"/>
    <w:rsid w:val="001A3C4E"/>
    <w:rsid w:val="001A3D74"/>
    <w:rsid w:val="001A415A"/>
    <w:rsid w:val="001B0843"/>
    <w:rsid w:val="001B20BC"/>
    <w:rsid w:val="001B682C"/>
    <w:rsid w:val="001B6AB7"/>
    <w:rsid w:val="001B7485"/>
    <w:rsid w:val="001C17E6"/>
    <w:rsid w:val="001C3C5D"/>
    <w:rsid w:val="001C771E"/>
    <w:rsid w:val="001D34F7"/>
    <w:rsid w:val="001D6476"/>
    <w:rsid w:val="001D66AC"/>
    <w:rsid w:val="001E1558"/>
    <w:rsid w:val="001E16D3"/>
    <w:rsid w:val="001E20FF"/>
    <w:rsid w:val="001F3167"/>
    <w:rsid w:val="0020722D"/>
    <w:rsid w:val="0021603C"/>
    <w:rsid w:val="00226148"/>
    <w:rsid w:val="002308BC"/>
    <w:rsid w:val="0023314F"/>
    <w:rsid w:val="002376DE"/>
    <w:rsid w:val="00247783"/>
    <w:rsid w:val="002477AE"/>
    <w:rsid w:val="002608E5"/>
    <w:rsid w:val="0026190F"/>
    <w:rsid w:val="00265670"/>
    <w:rsid w:val="00265943"/>
    <w:rsid w:val="00275144"/>
    <w:rsid w:val="00275E3F"/>
    <w:rsid w:val="002809E3"/>
    <w:rsid w:val="00284F31"/>
    <w:rsid w:val="00290228"/>
    <w:rsid w:val="002904C6"/>
    <w:rsid w:val="00295CD0"/>
    <w:rsid w:val="00296ED1"/>
    <w:rsid w:val="002A1E90"/>
    <w:rsid w:val="002C1A3D"/>
    <w:rsid w:val="002C77BD"/>
    <w:rsid w:val="002D46F4"/>
    <w:rsid w:val="002D747A"/>
    <w:rsid w:val="002E2D0E"/>
    <w:rsid w:val="002E4F8C"/>
    <w:rsid w:val="002E504F"/>
    <w:rsid w:val="002F265C"/>
    <w:rsid w:val="002F3404"/>
    <w:rsid w:val="002F4A3E"/>
    <w:rsid w:val="002F6F02"/>
    <w:rsid w:val="00301E1E"/>
    <w:rsid w:val="00310E3E"/>
    <w:rsid w:val="00311DB2"/>
    <w:rsid w:val="003123DF"/>
    <w:rsid w:val="0032461E"/>
    <w:rsid w:val="0032782D"/>
    <w:rsid w:val="00331E84"/>
    <w:rsid w:val="00334491"/>
    <w:rsid w:val="00340DAF"/>
    <w:rsid w:val="00340EE7"/>
    <w:rsid w:val="00342734"/>
    <w:rsid w:val="003500A2"/>
    <w:rsid w:val="003537A4"/>
    <w:rsid w:val="00355692"/>
    <w:rsid w:val="00357FBB"/>
    <w:rsid w:val="0036381D"/>
    <w:rsid w:val="00376292"/>
    <w:rsid w:val="00385973"/>
    <w:rsid w:val="003A1057"/>
    <w:rsid w:val="003A353F"/>
    <w:rsid w:val="003A416B"/>
    <w:rsid w:val="003B588F"/>
    <w:rsid w:val="003C3E3C"/>
    <w:rsid w:val="003D12E4"/>
    <w:rsid w:val="003D2501"/>
    <w:rsid w:val="003D30CB"/>
    <w:rsid w:val="003D7612"/>
    <w:rsid w:val="003E360C"/>
    <w:rsid w:val="003F18A5"/>
    <w:rsid w:val="003F1F33"/>
    <w:rsid w:val="003F3EE5"/>
    <w:rsid w:val="00400196"/>
    <w:rsid w:val="0040168F"/>
    <w:rsid w:val="00403EB1"/>
    <w:rsid w:val="00404012"/>
    <w:rsid w:val="004048E6"/>
    <w:rsid w:val="00412577"/>
    <w:rsid w:val="00416BA3"/>
    <w:rsid w:val="00417CCB"/>
    <w:rsid w:val="004216F3"/>
    <w:rsid w:val="004316C2"/>
    <w:rsid w:val="004350F0"/>
    <w:rsid w:val="00436D0A"/>
    <w:rsid w:val="004415CF"/>
    <w:rsid w:val="0044697D"/>
    <w:rsid w:val="00446E11"/>
    <w:rsid w:val="00451F16"/>
    <w:rsid w:val="00453CC4"/>
    <w:rsid w:val="00456AAE"/>
    <w:rsid w:val="00461959"/>
    <w:rsid w:val="0047646B"/>
    <w:rsid w:val="0047750B"/>
    <w:rsid w:val="00480A30"/>
    <w:rsid w:val="00497E88"/>
    <w:rsid w:val="004A1149"/>
    <w:rsid w:val="004A5483"/>
    <w:rsid w:val="004B56E3"/>
    <w:rsid w:val="004C33E1"/>
    <w:rsid w:val="004C4013"/>
    <w:rsid w:val="004C4809"/>
    <w:rsid w:val="004C4EE5"/>
    <w:rsid w:val="004C68D2"/>
    <w:rsid w:val="004C762C"/>
    <w:rsid w:val="004D00F7"/>
    <w:rsid w:val="004D270A"/>
    <w:rsid w:val="004D3AD3"/>
    <w:rsid w:val="004D4AFB"/>
    <w:rsid w:val="004D513D"/>
    <w:rsid w:val="004E05C9"/>
    <w:rsid w:val="004F092F"/>
    <w:rsid w:val="00500794"/>
    <w:rsid w:val="00505D88"/>
    <w:rsid w:val="0052139F"/>
    <w:rsid w:val="00521DC3"/>
    <w:rsid w:val="00524FD0"/>
    <w:rsid w:val="00527766"/>
    <w:rsid w:val="00532D69"/>
    <w:rsid w:val="005408C5"/>
    <w:rsid w:val="00550103"/>
    <w:rsid w:val="005740F5"/>
    <w:rsid w:val="00577305"/>
    <w:rsid w:val="005A678B"/>
    <w:rsid w:val="005B49CA"/>
    <w:rsid w:val="005B79C8"/>
    <w:rsid w:val="005C7997"/>
    <w:rsid w:val="005D6BCF"/>
    <w:rsid w:val="005E2A9E"/>
    <w:rsid w:val="005E4BAF"/>
    <w:rsid w:val="005F072A"/>
    <w:rsid w:val="00601645"/>
    <w:rsid w:val="00610D5D"/>
    <w:rsid w:val="00611A18"/>
    <w:rsid w:val="006160C8"/>
    <w:rsid w:val="00646146"/>
    <w:rsid w:val="006530D5"/>
    <w:rsid w:val="0065516E"/>
    <w:rsid w:val="00656442"/>
    <w:rsid w:val="006648A6"/>
    <w:rsid w:val="00665B90"/>
    <w:rsid w:val="00667806"/>
    <w:rsid w:val="006764FA"/>
    <w:rsid w:val="00692AE8"/>
    <w:rsid w:val="006950F9"/>
    <w:rsid w:val="006A0187"/>
    <w:rsid w:val="006A1384"/>
    <w:rsid w:val="006A4E9B"/>
    <w:rsid w:val="006A7460"/>
    <w:rsid w:val="006B37A3"/>
    <w:rsid w:val="006B6196"/>
    <w:rsid w:val="006C0855"/>
    <w:rsid w:val="006C6DDA"/>
    <w:rsid w:val="006C7AF3"/>
    <w:rsid w:val="006D11C1"/>
    <w:rsid w:val="006D340F"/>
    <w:rsid w:val="006E63A2"/>
    <w:rsid w:val="006E6623"/>
    <w:rsid w:val="006F1624"/>
    <w:rsid w:val="006F267D"/>
    <w:rsid w:val="006F5E11"/>
    <w:rsid w:val="007122F7"/>
    <w:rsid w:val="00713252"/>
    <w:rsid w:val="00713FF0"/>
    <w:rsid w:val="007205BA"/>
    <w:rsid w:val="00724245"/>
    <w:rsid w:val="0073132C"/>
    <w:rsid w:val="0073277E"/>
    <w:rsid w:val="00740219"/>
    <w:rsid w:val="00744187"/>
    <w:rsid w:val="007515FB"/>
    <w:rsid w:val="0075414C"/>
    <w:rsid w:val="00754D0D"/>
    <w:rsid w:val="00755FD6"/>
    <w:rsid w:val="0075621F"/>
    <w:rsid w:val="007568A4"/>
    <w:rsid w:val="007827B4"/>
    <w:rsid w:val="007939E5"/>
    <w:rsid w:val="00795A11"/>
    <w:rsid w:val="007A4CB9"/>
    <w:rsid w:val="007B5518"/>
    <w:rsid w:val="007B5CFC"/>
    <w:rsid w:val="007C1517"/>
    <w:rsid w:val="007C16F5"/>
    <w:rsid w:val="007C4BA1"/>
    <w:rsid w:val="007C6BB5"/>
    <w:rsid w:val="007D7E9A"/>
    <w:rsid w:val="007E04CF"/>
    <w:rsid w:val="007E2272"/>
    <w:rsid w:val="007E2B32"/>
    <w:rsid w:val="007F5B16"/>
    <w:rsid w:val="00804465"/>
    <w:rsid w:val="0080704E"/>
    <w:rsid w:val="0082359E"/>
    <w:rsid w:val="00824998"/>
    <w:rsid w:val="00832934"/>
    <w:rsid w:val="00834A90"/>
    <w:rsid w:val="00835FEA"/>
    <w:rsid w:val="00836ACB"/>
    <w:rsid w:val="008467E4"/>
    <w:rsid w:val="00855DD9"/>
    <w:rsid w:val="00857541"/>
    <w:rsid w:val="008614E4"/>
    <w:rsid w:val="00861AB2"/>
    <w:rsid w:val="00863AD8"/>
    <w:rsid w:val="008648C5"/>
    <w:rsid w:val="00871078"/>
    <w:rsid w:val="008751FF"/>
    <w:rsid w:val="0088274E"/>
    <w:rsid w:val="008A5516"/>
    <w:rsid w:val="008B4AF7"/>
    <w:rsid w:val="008B5BC5"/>
    <w:rsid w:val="008B6E3D"/>
    <w:rsid w:val="008C38B5"/>
    <w:rsid w:val="008C7333"/>
    <w:rsid w:val="008D1A35"/>
    <w:rsid w:val="008D3515"/>
    <w:rsid w:val="008E356E"/>
    <w:rsid w:val="008F38A3"/>
    <w:rsid w:val="0090672C"/>
    <w:rsid w:val="0092157B"/>
    <w:rsid w:val="00931503"/>
    <w:rsid w:val="00934C34"/>
    <w:rsid w:val="00941570"/>
    <w:rsid w:val="00946C80"/>
    <w:rsid w:val="009471F7"/>
    <w:rsid w:val="0095270A"/>
    <w:rsid w:val="00954EB7"/>
    <w:rsid w:val="0095701D"/>
    <w:rsid w:val="00970100"/>
    <w:rsid w:val="00970C28"/>
    <w:rsid w:val="00971804"/>
    <w:rsid w:val="00981500"/>
    <w:rsid w:val="00981AF9"/>
    <w:rsid w:val="00990C81"/>
    <w:rsid w:val="00992D2C"/>
    <w:rsid w:val="0099588F"/>
    <w:rsid w:val="0099623E"/>
    <w:rsid w:val="00996A54"/>
    <w:rsid w:val="009A0A4C"/>
    <w:rsid w:val="009B11A8"/>
    <w:rsid w:val="009C037F"/>
    <w:rsid w:val="009C136D"/>
    <w:rsid w:val="009C75E3"/>
    <w:rsid w:val="009D264D"/>
    <w:rsid w:val="00A00D75"/>
    <w:rsid w:val="00A00DFE"/>
    <w:rsid w:val="00A02889"/>
    <w:rsid w:val="00A037C9"/>
    <w:rsid w:val="00A04C18"/>
    <w:rsid w:val="00A11644"/>
    <w:rsid w:val="00A125B9"/>
    <w:rsid w:val="00A140BE"/>
    <w:rsid w:val="00A31821"/>
    <w:rsid w:val="00A37FC0"/>
    <w:rsid w:val="00A40CEE"/>
    <w:rsid w:val="00A4348D"/>
    <w:rsid w:val="00A468B3"/>
    <w:rsid w:val="00A51DE6"/>
    <w:rsid w:val="00A555BC"/>
    <w:rsid w:val="00A563D3"/>
    <w:rsid w:val="00A61F30"/>
    <w:rsid w:val="00A702AF"/>
    <w:rsid w:val="00A73B75"/>
    <w:rsid w:val="00A7740E"/>
    <w:rsid w:val="00A82880"/>
    <w:rsid w:val="00A84AC7"/>
    <w:rsid w:val="00A852BD"/>
    <w:rsid w:val="00A93E35"/>
    <w:rsid w:val="00A95E43"/>
    <w:rsid w:val="00A97977"/>
    <w:rsid w:val="00A97EA7"/>
    <w:rsid w:val="00AA1474"/>
    <w:rsid w:val="00AA1FF5"/>
    <w:rsid w:val="00AA4B06"/>
    <w:rsid w:val="00AC284B"/>
    <w:rsid w:val="00AC7201"/>
    <w:rsid w:val="00AD4D8F"/>
    <w:rsid w:val="00AD63FE"/>
    <w:rsid w:val="00AE1036"/>
    <w:rsid w:val="00AE5C3D"/>
    <w:rsid w:val="00AF1FC5"/>
    <w:rsid w:val="00AF5DC7"/>
    <w:rsid w:val="00AF756E"/>
    <w:rsid w:val="00B061AE"/>
    <w:rsid w:val="00B141C7"/>
    <w:rsid w:val="00B2431C"/>
    <w:rsid w:val="00B24C33"/>
    <w:rsid w:val="00B52163"/>
    <w:rsid w:val="00B5224C"/>
    <w:rsid w:val="00B5419B"/>
    <w:rsid w:val="00B5605F"/>
    <w:rsid w:val="00B5789D"/>
    <w:rsid w:val="00B61C28"/>
    <w:rsid w:val="00B61EF8"/>
    <w:rsid w:val="00B64A67"/>
    <w:rsid w:val="00B67553"/>
    <w:rsid w:val="00B71A3D"/>
    <w:rsid w:val="00B734D3"/>
    <w:rsid w:val="00B734DF"/>
    <w:rsid w:val="00B75F89"/>
    <w:rsid w:val="00B77CB8"/>
    <w:rsid w:val="00B8166B"/>
    <w:rsid w:val="00B82E87"/>
    <w:rsid w:val="00B93BAE"/>
    <w:rsid w:val="00B979CB"/>
    <w:rsid w:val="00BB080D"/>
    <w:rsid w:val="00BB1102"/>
    <w:rsid w:val="00BB14C6"/>
    <w:rsid w:val="00BB30B6"/>
    <w:rsid w:val="00BB3BF3"/>
    <w:rsid w:val="00BC45D4"/>
    <w:rsid w:val="00BE4604"/>
    <w:rsid w:val="00BF509A"/>
    <w:rsid w:val="00C01737"/>
    <w:rsid w:val="00C04F83"/>
    <w:rsid w:val="00C05300"/>
    <w:rsid w:val="00C07843"/>
    <w:rsid w:val="00C11A58"/>
    <w:rsid w:val="00C11D25"/>
    <w:rsid w:val="00C14055"/>
    <w:rsid w:val="00C16504"/>
    <w:rsid w:val="00C16A28"/>
    <w:rsid w:val="00C2378C"/>
    <w:rsid w:val="00C3480B"/>
    <w:rsid w:val="00C37D10"/>
    <w:rsid w:val="00C41A9A"/>
    <w:rsid w:val="00C473C7"/>
    <w:rsid w:val="00C512D0"/>
    <w:rsid w:val="00C52D0A"/>
    <w:rsid w:val="00C54009"/>
    <w:rsid w:val="00C56422"/>
    <w:rsid w:val="00C5693C"/>
    <w:rsid w:val="00C715DE"/>
    <w:rsid w:val="00C8240C"/>
    <w:rsid w:val="00C841DB"/>
    <w:rsid w:val="00C84D3F"/>
    <w:rsid w:val="00C964F2"/>
    <w:rsid w:val="00C97A5A"/>
    <w:rsid w:val="00CA3BF5"/>
    <w:rsid w:val="00CA5B9F"/>
    <w:rsid w:val="00CA692F"/>
    <w:rsid w:val="00CB2683"/>
    <w:rsid w:val="00CC0C74"/>
    <w:rsid w:val="00CD69CD"/>
    <w:rsid w:val="00CE12B6"/>
    <w:rsid w:val="00D04FE1"/>
    <w:rsid w:val="00D30C97"/>
    <w:rsid w:val="00D323DB"/>
    <w:rsid w:val="00D43361"/>
    <w:rsid w:val="00D46967"/>
    <w:rsid w:val="00D509F9"/>
    <w:rsid w:val="00D52525"/>
    <w:rsid w:val="00D57BA2"/>
    <w:rsid w:val="00D74559"/>
    <w:rsid w:val="00D825E7"/>
    <w:rsid w:val="00D83472"/>
    <w:rsid w:val="00D93207"/>
    <w:rsid w:val="00DA4721"/>
    <w:rsid w:val="00DA69FC"/>
    <w:rsid w:val="00DB047E"/>
    <w:rsid w:val="00DB091F"/>
    <w:rsid w:val="00DB31E5"/>
    <w:rsid w:val="00DB3B8E"/>
    <w:rsid w:val="00DB5AA5"/>
    <w:rsid w:val="00DB6B18"/>
    <w:rsid w:val="00DC7395"/>
    <w:rsid w:val="00DD506E"/>
    <w:rsid w:val="00DE04C3"/>
    <w:rsid w:val="00DE5C36"/>
    <w:rsid w:val="00DF0ABF"/>
    <w:rsid w:val="00DF29F1"/>
    <w:rsid w:val="00DF7743"/>
    <w:rsid w:val="00E1121B"/>
    <w:rsid w:val="00E21CF3"/>
    <w:rsid w:val="00E270F8"/>
    <w:rsid w:val="00E27BDE"/>
    <w:rsid w:val="00E303FE"/>
    <w:rsid w:val="00E34611"/>
    <w:rsid w:val="00E40A99"/>
    <w:rsid w:val="00E46B19"/>
    <w:rsid w:val="00E546F6"/>
    <w:rsid w:val="00E578EF"/>
    <w:rsid w:val="00E72B1B"/>
    <w:rsid w:val="00E74E1C"/>
    <w:rsid w:val="00E767D2"/>
    <w:rsid w:val="00E85FBA"/>
    <w:rsid w:val="00E87547"/>
    <w:rsid w:val="00E97A8D"/>
    <w:rsid w:val="00EA11E8"/>
    <w:rsid w:val="00EA5C4C"/>
    <w:rsid w:val="00EB2E18"/>
    <w:rsid w:val="00EB3085"/>
    <w:rsid w:val="00EB3102"/>
    <w:rsid w:val="00EB3E05"/>
    <w:rsid w:val="00EB4566"/>
    <w:rsid w:val="00EC4CED"/>
    <w:rsid w:val="00EC4FD3"/>
    <w:rsid w:val="00EC6F76"/>
    <w:rsid w:val="00EC7DE8"/>
    <w:rsid w:val="00ED0DF2"/>
    <w:rsid w:val="00ED49C8"/>
    <w:rsid w:val="00ED616B"/>
    <w:rsid w:val="00EF26A8"/>
    <w:rsid w:val="00EF3989"/>
    <w:rsid w:val="00F079F1"/>
    <w:rsid w:val="00F1478D"/>
    <w:rsid w:val="00F23262"/>
    <w:rsid w:val="00F36349"/>
    <w:rsid w:val="00F37DEC"/>
    <w:rsid w:val="00F41327"/>
    <w:rsid w:val="00F4330F"/>
    <w:rsid w:val="00F50271"/>
    <w:rsid w:val="00F542F9"/>
    <w:rsid w:val="00F55A00"/>
    <w:rsid w:val="00F57AD9"/>
    <w:rsid w:val="00F73F77"/>
    <w:rsid w:val="00F75D96"/>
    <w:rsid w:val="00F859E1"/>
    <w:rsid w:val="00F9547A"/>
    <w:rsid w:val="00F958A8"/>
    <w:rsid w:val="00F96018"/>
    <w:rsid w:val="00FA1A03"/>
    <w:rsid w:val="00FA2E20"/>
    <w:rsid w:val="00FB25F4"/>
    <w:rsid w:val="00FB69DD"/>
    <w:rsid w:val="00FB7430"/>
    <w:rsid w:val="00FD13A7"/>
    <w:rsid w:val="00FD1651"/>
    <w:rsid w:val="00FE2CD9"/>
    <w:rsid w:val="00FE4025"/>
    <w:rsid w:val="00FE49A9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32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jpeg"/><Relationship Id="rId22" Type="http://schemas.openxmlformats.org/officeDocument/2006/relationships/header" Target="header1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983</Words>
  <Characters>4045</Characters>
  <Application>Microsoft Office Word</Application>
  <DocSecurity>0</DocSecurity>
  <Lines>134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8</cp:revision>
  <cp:lastPrinted>2019-11-04T19:47:00Z</cp:lastPrinted>
  <dcterms:created xsi:type="dcterms:W3CDTF">2019-11-04T19:44:00Z</dcterms:created>
  <dcterms:modified xsi:type="dcterms:W3CDTF">2019-11-06T16:34:00Z</dcterms:modified>
</cp:coreProperties>
</file>